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otjaq6rb45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OFERTA</w:t>
        <w:br w:type="textWrapping"/>
        <w:t xml:space="preserve">na wykonanie i dostawę skrzyń do transportu i przechowywania dzieł sztuki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dotyczy postępowania o numerze DP.381.1.2026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ru21mat5fuox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Dane Wykonawcy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Pełna nazwa Wykonawcy: 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Adres siedziby: 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NIP: 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REGON (jeżeli dotyczy): 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Telefon: 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Adres e-mail: 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Osoba uprawniona do reprezentacji Wykonawcy: 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2rxysqgcb0ln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Dane Zamawiającego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Gmina Miasta Toruń</w:t>
        <w:br w:type="textWrapping"/>
        <w:t xml:space="preserve">ul. Wały gen. Sikorskiego 8</w:t>
        <w:br w:type="textWrapping"/>
        <w:t xml:space="preserve">87-100 Toruń</w:t>
        <w:br w:type="textWrapping"/>
        <w:t xml:space="preserve">NIP: 879-000-10-14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Postępowanie prowadzi:</w:t>
        <w:br w:type="textWrapping"/>
        <w:t xml:space="preserve">Centrum Sztuki Współczesnej „Znaki Czasu” w Toruniu</w:t>
        <w:br w:type="textWrapping"/>
        <w:t xml:space="preserve">ul. Wały gen. Sikorskiego 13</w:t>
        <w:br w:type="textWrapping"/>
        <w:t xml:space="preserve">87-100 Toruń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i9m9mlky1739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Przedmiot oferty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odpowiedzi na zapytanie ofertowe dotyczące wykonania i dostawy skrzyń do transportu i przechowywania dzieł sztuki, składamy ofertę na wykonanie i dostawę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całości przedmiotu zamówienia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obejmującego: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Zakres 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wykonanie i dostawę 7 skrzyń typu flight case o różnych wymiarach;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Zakres 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wykonanie i dostawę kompletu 3 skrzyń z wiekami, z możliwością ustawiania jednej skrzyni na drugiej, wraz z ramą transportową i wyposażeniem;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transport, rozładunek i umieszczenie skrzyń w miejscu wskazanym przez Zamawiającego, w obrębie magazynu Centrum Sztuki Współczesnej „Znaki Czasu” w Toruniu;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przekazanie wymaganej dokumentacji.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Oświadczamy, że oferta obejmuje całość zamówienia i została przygotowana zgodnie z wymaganiami określonymi w zapytaniu ofertowym oraz załączniku nr 1 – szczegółowym opisie przedmiotu zamówienia.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ce0ko6zcwzwd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Zestawienie cenowe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Wszystkie ceny podano w złotych polskich (PLN).</w:t>
      </w:r>
    </w:p>
    <w:tbl>
      <w:tblPr>
        <w:tblStyle w:val="Table1"/>
        <w:tblW w:w="9855.0" w:type="dxa"/>
        <w:jc w:val="left"/>
        <w:tblInd w:w="-261.999999999999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5"/>
        <w:gridCol w:w="4425"/>
        <w:gridCol w:w="1575"/>
        <w:gridCol w:w="1635"/>
        <w:gridCol w:w="1635"/>
        <w:tblGridChange w:id="0">
          <w:tblGrid>
            <w:gridCol w:w="585"/>
            <w:gridCol w:w="4425"/>
            <w:gridCol w:w="1575"/>
            <w:gridCol w:w="1635"/>
            <w:gridCol w:w="16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Lp.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Element zamówienia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Cena netto (PLN)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Stawka VAT (%)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Cena brutto (PLN)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B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C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F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 — skrzynia 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II — skrzynia AA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 wyposażeniem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II — skrzynia BB z wyposażeniem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Zakres II — skrzynia CC z wyposażeniem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Transport i rozładunek w siedzibie CSW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Całkowita cena oferty brutto (słownie):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Cena oferty ma charakter ryczałtowy i obejmuje wszystkie koszty niezbędne do prawidłowej realizacji całości zamówienia, w tym materiały, wykonanie skrzyń, wyposażenie, dokumentację, opakowanie, transport i rozładunek.</w:t>
      </w:r>
    </w:p>
    <w:p w:rsidR="00000000" w:rsidDel="00000000" w:rsidP="00000000" w:rsidRDefault="00000000" w:rsidRPr="00000000" w14:paraId="0000005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Koszt transportu i rozładunku został wykazany wyłącznie w pozycji 11 i nie został ponownie uwzględniony w cenach pozostałych pozycji.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j7uzvhbwvb2j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Oświadczenia Wykonawcy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Zgodność przedmiotu zamówienia</w:t>
      </w:r>
    </w:p>
    <w:p w:rsidR="00000000" w:rsidDel="00000000" w:rsidP="00000000" w:rsidRDefault="00000000" w:rsidRPr="00000000" w14:paraId="0000005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Oświadczamy, że oferowany przedmiot zamówienia spełnia wszystkie wymagania określone w zapytaniu ofertowym oraz załączniku nr 1.</w:t>
      </w:r>
    </w:p>
    <w:p w:rsidR="00000000" w:rsidDel="00000000" w:rsidP="00000000" w:rsidRDefault="00000000" w:rsidRPr="00000000" w14:paraId="0000005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Oświadczamy również, że skrzynie i ich wyposażenie będą nowe, kompletne, wolne od wad oraz gotowe do użytkowania zgodnie z przeznaczeniem.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Termin realizacji</w:t>
      </w:r>
    </w:p>
    <w:p w:rsidR="00000000" w:rsidDel="00000000" w:rsidP="00000000" w:rsidRDefault="00000000" w:rsidRPr="00000000" w14:paraId="00000060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Zobowiązujemy się wykonać, dostarczyć i przekazać do odbioru całość przedmiotu zamówienia wraz z wymaganą dokumentacją najpóźniej do dnia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 grudnia 2026 r.</w:t>
      </w:r>
    </w:p>
    <w:p w:rsidR="00000000" w:rsidDel="00000000" w:rsidP="00000000" w:rsidRDefault="00000000" w:rsidRPr="00000000" w14:paraId="0000006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Zobowiązujemy się uzgodnić termin dostawy z Centrum Sztuki Współczesnej „Znaki Czasu” oraz zawiadomić o gotowości do dostawy co najmniej 3 dni robocze wcześniej.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Transport i dostawa</w:t>
      </w:r>
    </w:p>
    <w:p w:rsidR="00000000" w:rsidDel="00000000" w:rsidP="00000000" w:rsidRDefault="00000000" w:rsidRPr="00000000" w14:paraId="0000006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Zobowiązujemy się dostarczyć przedmiot zamówienia na własny koszt i ryzyko do magazynu Centrum Sztuki Współczesnej „Znaki Czasu” w Toruniu, ul. Wały gen. Sikorskiego 13, 87-100 Toruń, zapewniając właściwe zabezpieczenie skrzyń na czas transportu, ich rozładunek oraz umieszczenie w miejscu wskazanym przez Zamawiającego, w obrębie magazynu.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Dokumentacja</w:t>
      </w:r>
    </w:p>
    <w:p w:rsidR="00000000" w:rsidDel="00000000" w:rsidP="00000000" w:rsidRDefault="00000000" w:rsidRPr="00000000" w14:paraId="0000006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Zobowiązujemy się przekazać najpóźniej przy dostawie: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zestawienie dostarczonych skrzyń i wyposażenia;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karty gwarancyjne;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instrukcje użytkowania, przechowywania i konserwacji w języku polskim, obejmujące dopuszczalne obciążenia oraz zasady transportu i piętrowania;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certyfikaty, atesty, deklaracje zgodności i inne dokumenty wymagane przepisami lub opisem przedmiotu zamówienia, a w przypadku elementów niewymagających takich dokumentów – dokumentację producenta lub oświadczenie Wykonawcy potwierdzające spełnienie wymagań zamówienia.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Oświadczenie o niepodleganiu wykluczeniu</w:t>
      </w:r>
    </w:p>
    <w:p w:rsidR="00000000" w:rsidDel="00000000" w:rsidP="00000000" w:rsidRDefault="00000000" w:rsidRPr="00000000" w14:paraId="0000006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Oświadczam, że wobec Wykonawcy nie zachodzą podstawy wykluczenia określone w art. 7 ust. 1 ustawy z dnia 13 kwietnia 2022 r. o szczególnych rozwiązaniach w zakresie przeciwdziałania wspieraniu agresji na Ukrainę oraz służących ochronie bezpieczeństwa narodowego.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Akceptacja warunków realizacji zamówienia</w:t>
      </w:r>
    </w:p>
    <w:p w:rsidR="00000000" w:rsidDel="00000000" w:rsidP="00000000" w:rsidRDefault="00000000" w:rsidRPr="00000000" w14:paraId="0000006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Oświadczamy, że zapoznaliśmy się z treścią zapytania ofertowego i akceptujemy określone w nim wymagania oraz podstawowe warunki przyszłej umowy, w szczególności dotyczące odbioru przedmiotu zamówienia, gwarancji jakości, rękojmi za wady, terminów usuwania wad, kar umownych i zasad rozliczenia.</w:t>
      </w:r>
    </w:p>
    <w:p w:rsidR="00000000" w:rsidDel="00000000" w:rsidP="00000000" w:rsidRDefault="00000000" w:rsidRPr="00000000" w14:paraId="0000006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Zobowiązujemy się do zawarcia pisemnej umowy na warunkach określonych w zapytaniu ofertowym oraz zgodnie z treścią wybranej oferty.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Cena i kompletność oferty</w:t>
      </w:r>
    </w:p>
    <w:p w:rsidR="00000000" w:rsidDel="00000000" w:rsidP="00000000" w:rsidRDefault="00000000" w:rsidRPr="00000000" w14:paraId="0000007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Oświadczamy, że zaoferowana cena obejmuje wszystkie koszty realizacji całości zamówienia i pozostaje wiążąca przez okres związania ofertą.</w:t>
      </w:r>
    </w:p>
    <w:p w:rsidR="00000000" w:rsidDel="00000000" w:rsidP="00000000" w:rsidRDefault="00000000" w:rsidRPr="00000000" w14:paraId="0000007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Potwierdzamy, że oferta nie jest ofertą częściową i obejmuje oba zakresy rzeczowe zamówienia wraz z transportem i rozładunkiem.</w:t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o09d6nqzrssr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Termin związania ofertą</w:t>
      </w:r>
    </w:p>
    <w:p w:rsidR="00000000" w:rsidDel="00000000" w:rsidP="00000000" w:rsidRDefault="00000000" w:rsidRPr="00000000" w14:paraId="0000007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Oświadczamy, że pozostajemy związani niniejszą ofertą przez okres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30 dni od upływu terminu składania ofert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zgodnie z wymaganiami zapytania ofertowego.</w:t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22jt5522o4fw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Załączniki do oferty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Inne dokumenty lub informacje wymagane zapytaniem ofertowym:</w:t>
      </w:r>
    </w:p>
    <w:p w:rsidR="00000000" w:rsidDel="00000000" w:rsidP="00000000" w:rsidRDefault="00000000" w:rsidRPr="00000000" w14:paraId="00000076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7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9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Pełnomocnictwo do reprezentowania Wykonawcy, jeżeli dotyczy: 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jn9hmcini3q4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Podpis osoby uprawnionej do reprezentacji Wykonawcy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Imię i nazwisko: ....................................................................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Stanowisko / funkcja: ....................................................................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Data: ....................................................................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Podpis: ....................................................................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